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8E" w:rsidRPr="007961B3" w:rsidRDefault="00B80396">
      <w:pPr>
        <w:rPr>
          <w:b/>
          <w:bCs/>
        </w:rPr>
      </w:pPr>
      <w:r w:rsidRPr="007961B3">
        <w:rPr>
          <w:b/>
          <w:bCs/>
        </w:rPr>
        <w:t>A</w:t>
      </w:r>
      <w:r w:rsidR="004251CF" w:rsidRPr="007961B3">
        <w:rPr>
          <w:b/>
          <w:bCs/>
        </w:rPr>
        <w:t xml:space="preserve"> fizi</w:t>
      </w:r>
      <w:r w:rsidR="00373B36" w:rsidRPr="007961B3">
        <w:rPr>
          <w:b/>
          <w:bCs/>
        </w:rPr>
        <w:t>k</w:t>
      </w:r>
      <w:r w:rsidR="004251CF" w:rsidRPr="007961B3">
        <w:rPr>
          <w:b/>
          <w:bCs/>
        </w:rPr>
        <w:t>a</w:t>
      </w:r>
      <w:r w:rsidRPr="007961B3">
        <w:rPr>
          <w:b/>
          <w:bCs/>
        </w:rPr>
        <w:t xml:space="preserve"> javítóvizsga témakörei</w:t>
      </w:r>
      <w:r w:rsidR="007376DD" w:rsidRPr="007961B3">
        <w:rPr>
          <w:b/>
          <w:bCs/>
        </w:rPr>
        <w:t xml:space="preserve"> </w:t>
      </w:r>
      <w:r w:rsidR="007961B3" w:rsidRPr="007961B3">
        <w:rPr>
          <w:b/>
          <w:bCs/>
        </w:rPr>
        <w:t>10. évfolyam</w:t>
      </w:r>
      <w:r w:rsidR="007376DD" w:rsidRPr="007961B3">
        <w:rPr>
          <w:b/>
          <w:bCs/>
        </w:rPr>
        <w:t xml:space="preserve">    2024.</w:t>
      </w:r>
    </w:p>
    <w:p w:rsidR="00B80396" w:rsidRDefault="00205938">
      <w:r>
        <w:t xml:space="preserve">(Függvénytáblázat </w:t>
      </w:r>
      <w:r w:rsidR="00F40634">
        <w:t>és sz</w:t>
      </w:r>
      <w:bookmarkStart w:id="0" w:name="_GoBack"/>
      <w:bookmarkEnd w:id="0"/>
      <w:r w:rsidR="00F40634">
        <w:t xml:space="preserve">ámológép </w:t>
      </w:r>
      <w:r>
        <w:t>használható)</w:t>
      </w:r>
    </w:p>
    <w:p w:rsidR="00B80396" w:rsidRPr="007961B3" w:rsidRDefault="00B80396">
      <w:pPr>
        <w:rPr>
          <w:b/>
          <w:bCs/>
        </w:rPr>
      </w:pPr>
      <w:r w:rsidRPr="007961B3">
        <w:rPr>
          <w:b/>
          <w:bCs/>
        </w:rPr>
        <w:t>Gépek</w:t>
      </w:r>
    </w:p>
    <w:p w:rsidR="00B80396" w:rsidRDefault="00B80396"/>
    <w:p w:rsidR="00B80396" w:rsidRDefault="00B80396">
      <w:r>
        <w:t>Egyszerű gépek</w:t>
      </w:r>
    </w:p>
    <w:p w:rsidR="00B80396" w:rsidRDefault="00B80396">
      <w:r>
        <w:t>Testek egyensúlyi állapotának feltételei</w:t>
      </w:r>
      <w:r w:rsidR="003A647D">
        <w:t xml:space="preserve"> (</w:t>
      </w:r>
      <w:r w:rsidR="003A647D" w:rsidRPr="0014245B">
        <w:rPr>
          <w:i/>
          <w:iCs/>
        </w:rPr>
        <w:t>számolás is lehet</w:t>
      </w:r>
      <w:r w:rsidR="003A647D">
        <w:t>)</w:t>
      </w:r>
    </w:p>
    <w:p w:rsidR="00B80396" w:rsidRDefault="00B80396"/>
    <w:p w:rsidR="00B80396" w:rsidRPr="007961B3" w:rsidRDefault="00B80396">
      <w:pPr>
        <w:rPr>
          <w:b/>
          <w:bCs/>
        </w:rPr>
      </w:pPr>
      <w:r w:rsidRPr="007961B3">
        <w:rPr>
          <w:b/>
          <w:bCs/>
        </w:rPr>
        <w:t>Szikrák, villámok</w:t>
      </w:r>
    </w:p>
    <w:p w:rsidR="00B80396" w:rsidRDefault="00B80396"/>
    <w:p w:rsidR="00B80396" w:rsidRDefault="00B80396">
      <w:r>
        <w:t>Elektrosztatikai alapjelenségek</w:t>
      </w:r>
    </w:p>
    <w:p w:rsidR="00B80396" w:rsidRDefault="00B80396">
      <w:r>
        <w:t>Coulomb törvénye</w:t>
      </w:r>
      <w:r w:rsidR="003A647D">
        <w:t xml:space="preserve"> (</w:t>
      </w:r>
      <w:r w:rsidR="003A647D" w:rsidRPr="0014245B">
        <w:rPr>
          <w:i/>
          <w:iCs/>
        </w:rPr>
        <w:t>számolás is lehet</w:t>
      </w:r>
      <w:r w:rsidR="003A647D">
        <w:t>)</w:t>
      </w:r>
    </w:p>
    <w:p w:rsidR="006E0793" w:rsidRDefault="006E0793">
      <w:r>
        <w:t xml:space="preserve">Elektrosztatikai gyakorlati felhasználások  </w:t>
      </w:r>
    </w:p>
    <w:p w:rsidR="00B80396" w:rsidRDefault="00B80396"/>
    <w:p w:rsidR="00B80396" w:rsidRPr="0014245B" w:rsidRDefault="00B80396">
      <w:pPr>
        <w:rPr>
          <w:b/>
          <w:bCs/>
        </w:rPr>
      </w:pPr>
      <w:r w:rsidRPr="0014245B">
        <w:rPr>
          <w:b/>
          <w:bCs/>
        </w:rPr>
        <w:t>Elektromosság a környezetünkben</w:t>
      </w:r>
    </w:p>
    <w:p w:rsidR="00B80396" w:rsidRDefault="00B80396"/>
    <w:p w:rsidR="00B80396" w:rsidRDefault="00B80396">
      <w:r>
        <w:t>Szemléletes kép az elektromos áramról</w:t>
      </w:r>
    </w:p>
    <w:p w:rsidR="00B80396" w:rsidRDefault="00B80396">
      <w:r>
        <w:t>Ohm törvénye</w:t>
      </w:r>
      <w:r w:rsidR="008D78D9">
        <w:t xml:space="preserve"> (</w:t>
      </w:r>
      <w:r w:rsidR="008D78D9" w:rsidRPr="0014245B">
        <w:rPr>
          <w:i/>
          <w:iCs/>
        </w:rPr>
        <w:t>számolás is lehet</w:t>
      </w:r>
      <w:r w:rsidR="008D78D9">
        <w:t>)</w:t>
      </w:r>
    </w:p>
    <w:p w:rsidR="00B80396" w:rsidRDefault="00B80396">
      <w:r>
        <w:t>Teljesítmény, energiafelhasználás egyenáramú fogyasztók esetén</w:t>
      </w:r>
    </w:p>
    <w:p w:rsidR="009C136E" w:rsidRDefault="00B80396">
      <w:r>
        <w:t xml:space="preserve">A soros és párhuzamos kapcsolás legfőbb </w:t>
      </w:r>
      <w:r w:rsidR="009C136E">
        <w:t>jellemzői</w:t>
      </w:r>
    </w:p>
    <w:p w:rsidR="009C136E" w:rsidRDefault="009C136E">
      <w:r>
        <w:t>Az elektromos áram élettani hatásai, balesetvédelmi szabályok</w:t>
      </w:r>
    </w:p>
    <w:p w:rsidR="009C136E" w:rsidRDefault="009C136E"/>
    <w:p w:rsidR="009C136E" w:rsidRPr="0014245B" w:rsidRDefault="009C136E">
      <w:pPr>
        <w:rPr>
          <w:b/>
          <w:bCs/>
        </w:rPr>
      </w:pPr>
      <w:r w:rsidRPr="0014245B">
        <w:rPr>
          <w:b/>
          <w:bCs/>
        </w:rPr>
        <w:t>Generátorok és motorok</w:t>
      </w:r>
    </w:p>
    <w:p w:rsidR="009C136E" w:rsidRDefault="009C136E"/>
    <w:p w:rsidR="009C136E" w:rsidRDefault="009C136E">
      <w:r>
        <w:t>Egyszerű felépítésű elektromos motorok működése</w:t>
      </w:r>
    </w:p>
    <w:p w:rsidR="009C136E" w:rsidRDefault="009C136E">
      <w:r>
        <w:t>Az elektromágneses indukció</w:t>
      </w:r>
      <w:r w:rsidR="00233A0B">
        <w:t xml:space="preserve"> </w:t>
      </w:r>
      <w:r>
        <w:t>lényege, fontosabb gyakorlati vonatkozásai</w:t>
      </w:r>
    </w:p>
    <w:p w:rsidR="009C136E" w:rsidRDefault="009C136E">
      <w:r>
        <w:t>A váltakozó áram</w:t>
      </w:r>
    </w:p>
    <w:p w:rsidR="00DC7E0D" w:rsidRDefault="00DC7E0D"/>
    <w:p w:rsidR="00DC7E0D" w:rsidRDefault="00DC7E0D"/>
    <w:p w:rsidR="00DC7E0D" w:rsidRDefault="00DC7E0D"/>
    <w:p w:rsidR="00DC7E0D" w:rsidRDefault="00DC7E0D"/>
    <w:p w:rsidR="00DC7E0D" w:rsidRDefault="00DC7E0D"/>
    <w:p w:rsidR="009C136E" w:rsidRDefault="009C136E"/>
    <w:p w:rsidR="009C136E" w:rsidRPr="0014245B" w:rsidRDefault="009C136E">
      <w:pPr>
        <w:rPr>
          <w:b/>
          <w:bCs/>
        </w:rPr>
      </w:pPr>
      <w:r w:rsidRPr="0014245B">
        <w:rPr>
          <w:b/>
          <w:bCs/>
        </w:rPr>
        <w:t>A hullámok szerepe a kommunikációban</w:t>
      </w:r>
    </w:p>
    <w:p w:rsidR="00DC7E0D" w:rsidRDefault="00DC7E0D"/>
    <w:p w:rsidR="009C136E" w:rsidRDefault="009C136E">
      <w:r>
        <w:t>A mechanikai hullámok kialakulása</w:t>
      </w:r>
    </w:p>
    <w:p w:rsidR="009C136E" w:rsidRDefault="009C136E">
      <w:r>
        <w:t>A hullámhossz és a terjedési sebesség</w:t>
      </w:r>
    </w:p>
    <w:p w:rsidR="009C136E" w:rsidRDefault="009C136E">
      <w:r>
        <w:t>A hang, mint hullám</w:t>
      </w:r>
    </w:p>
    <w:p w:rsidR="009C136E" w:rsidRDefault="009C136E">
      <w:r>
        <w:t>Húros hangszerek és sípok működése</w:t>
      </w:r>
    </w:p>
    <w:p w:rsidR="009C136E" w:rsidRDefault="009C136E">
      <w:r>
        <w:t>Ultrahang, zajszennyezés</w:t>
      </w:r>
    </w:p>
    <w:p w:rsidR="009C136E" w:rsidRPr="0014245B" w:rsidRDefault="009C136E">
      <w:pPr>
        <w:rPr>
          <w:i/>
          <w:iCs/>
        </w:rPr>
      </w:pPr>
      <w:r>
        <w:t>Az elektromágneses hullámok jellemzői</w:t>
      </w:r>
      <w:r w:rsidR="006E0793">
        <w:t>, terjedési sebesség, hullámhossz, frekvencia</w:t>
      </w:r>
      <w:r w:rsidR="003A647D">
        <w:t xml:space="preserve"> (</w:t>
      </w:r>
      <w:r w:rsidR="00A8500A" w:rsidRPr="0014245B">
        <w:rPr>
          <w:i/>
          <w:iCs/>
        </w:rPr>
        <w:t>s</w:t>
      </w:r>
      <w:r w:rsidR="003A647D" w:rsidRPr="0014245B">
        <w:rPr>
          <w:i/>
          <w:iCs/>
        </w:rPr>
        <w:t>zámolás is lehet)</w:t>
      </w:r>
    </w:p>
    <w:p w:rsidR="009C136E" w:rsidRDefault="009C136E"/>
    <w:p w:rsidR="0059790B" w:rsidRPr="0014245B" w:rsidRDefault="0059790B">
      <w:pPr>
        <w:rPr>
          <w:b/>
          <w:bCs/>
        </w:rPr>
      </w:pPr>
      <w:r w:rsidRPr="0014245B">
        <w:rPr>
          <w:b/>
          <w:bCs/>
        </w:rPr>
        <w:t>Képek és látás</w:t>
      </w:r>
    </w:p>
    <w:p w:rsidR="0059790B" w:rsidRDefault="0059790B"/>
    <w:p w:rsidR="0059790B" w:rsidRDefault="0059790B">
      <w:r>
        <w:t>A fehér fény, kiegészítő színek, a szivárvány színei</w:t>
      </w:r>
    </w:p>
    <w:p w:rsidR="0059790B" w:rsidRDefault="0059790B">
      <w:r>
        <w:t>A látás mechanizmusa, látáshibák, dioptria</w:t>
      </w:r>
    </w:p>
    <w:p w:rsidR="0059790B" w:rsidRDefault="0059790B">
      <w:r>
        <w:t>A fénytörés</w:t>
      </w:r>
      <w:r w:rsidR="008D78D9">
        <w:t xml:space="preserve"> </w:t>
      </w:r>
      <w:r w:rsidR="008D78D9" w:rsidRPr="0014245B">
        <w:rPr>
          <w:i/>
          <w:iCs/>
        </w:rPr>
        <w:t>(</w:t>
      </w:r>
      <w:r w:rsidR="00233A0B" w:rsidRPr="0014245B">
        <w:rPr>
          <w:i/>
          <w:iCs/>
        </w:rPr>
        <w:t>egyenlet nélkül</w:t>
      </w:r>
      <w:r w:rsidR="008D78D9">
        <w:t>)</w:t>
      </w:r>
      <w:r>
        <w:t xml:space="preserve"> és visszaverődés törvénye</w:t>
      </w:r>
    </w:p>
    <w:p w:rsidR="0059790B" w:rsidRDefault="0059790B">
      <w:r>
        <w:t>A síktükör képalkotása</w:t>
      </w:r>
    </w:p>
    <w:p w:rsidR="0059790B" w:rsidRDefault="0059790B">
      <w:r>
        <w:t>Domború és homorú tükör, szóró- és gyűjtőlencse, fókuszpont</w:t>
      </w:r>
    </w:p>
    <w:p w:rsidR="0059790B" w:rsidRDefault="0059790B">
      <w:r>
        <w:t>Valódi és látszólagos kép</w:t>
      </w:r>
    </w:p>
    <w:p w:rsidR="0059790B" w:rsidRDefault="0059790B"/>
    <w:p w:rsidR="007376DD" w:rsidRPr="0014245B" w:rsidRDefault="0059790B">
      <w:pPr>
        <w:rPr>
          <w:b/>
          <w:bCs/>
        </w:rPr>
      </w:pPr>
      <w:r w:rsidRPr="0014245B">
        <w:rPr>
          <w:b/>
          <w:bCs/>
        </w:rPr>
        <w:t>Atomok és a fény</w:t>
      </w:r>
    </w:p>
    <w:p w:rsidR="007376DD" w:rsidRDefault="007376DD"/>
    <w:p w:rsidR="007376DD" w:rsidRDefault="007376DD">
      <w:r>
        <w:t>Az elektromágneses hullámok terjedése</w:t>
      </w:r>
    </w:p>
    <w:p w:rsidR="007376DD" w:rsidRDefault="007376DD">
      <w:r>
        <w:t>A fényelektromos jelenség</w:t>
      </w:r>
    </w:p>
    <w:p w:rsidR="007376DD" w:rsidRDefault="007376DD">
      <w:r>
        <w:t>Rutherford szórási kísérlete</w:t>
      </w:r>
    </w:p>
    <w:p w:rsidR="007376DD" w:rsidRDefault="007376DD">
      <w:r>
        <w:t>Rutherford-modell, Bohr-modell, hiányosságaik</w:t>
      </w:r>
    </w:p>
    <w:p w:rsidR="007376DD" w:rsidRDefault="007376DD">
      <w:r>
        <w:t>Az elektron hullámtermészete</w:t>
      </w:r>
    </w:p>
    <w:p w:rsidR="00F65CE1" w:rsidRDefault="00F65CE1">
      <w:r>
        <w:t>A vonalas színkép felha</w:t>
      </w:r>
      <w:r w:rsidR="006E0793">
        <w:t>s</w:t>
      </w:r>
      <w:r>
        <w:t>ználása</w:t>
      </w:r>
    </w:p>
    <w:p w:rsidR="00DC7E0D" w:rsidRDefault="00DC7E0D"/>
    <w:p w:rsidR="00DC7E0D" w:rsidRDefault="00DC7E0D"/>
    <w:p w:rsidR="00DC7E0D" w:rsidRDefault="00DC7E0D"/>
    <w:p w:rsidR="007376DD" w:rsidRPr="0014245B" w:rsidRDefault="007376DD">
      <w:pPr>
        <w:rPr>
          <w:b/>
          <w:bCs/>
        </w:rPr>
      </w:pPr>
      <w:r w:rsidRPr="0014245B">
        <w:rPr>
          <w:b/>
          <w:bCs/>
        </w:rPr>
        <w:lastRenderedPageBreak/>
        <w:t>Környezetünk épségének megóvás</w:t>
      </w:r>
      <w:r w:rsidR="00DC7E0D" w:rsidRPr="0014245B">
        <w:rPr>
          <w:b/>
          <w:bCs/>
        </w:rPr>
        <w:t>a</w:t>
      </w:r>
    </w:p>
    <w:p w:rsidR="00DC7E0D" w:rsidRDefault="00DC7E0D"/>
    <w:p w:rsidR="007376DD" w:rsidRDefault="007376DD">
      <w:r>
        <w:t>Az atommag felépítése, a nukleáris kölcsönhatás jellemzői</w:t>
      </w:r>
    </w:p>
    <w:p w:rsidR="007376DD" w:rsidRDefault="007376DD">
      <w:r>
        <w:t>A radioaktív sugárzás típusai, tulajdonságaik</w:t>
      </w:r>
    </w:p>
    <w:p w:rsidR="007376DD" w:rsidRDefault="007376DD">
      <w:r>
        <w:t>Felezési idő, aktivitás, sugárvédelem</w:t>
      </w:r>
    </w:p>
    <w:p w:rsidR="007376DD" w:rsidRDefault="007376DD">
      <w:r>
        <w:t>Maghasadás, magfúzió</w:t>
      </w:r>
    </w:p>
    <w:p w:rsidR="007376DD" w:rsidRDefault="007376DD">
      <w:r>
        <w:t>A radioaktív hulladékok elhelyezése</w:t>
      </w:r>
    </w:p>
    <w:p w:rsidR="007376DD" w:rsidRDefault="007376DD"/>
    <w:p w:rsidR="007376DD" w:rsidRPr="0014245B" w:rsidRDefault="007376DD">
      <w:pPr>
        <w:rPr>
          <w:b/>
          <w:bCs/>
        </w:rPr>
      </w:pPr>
      <w:r w:rsidRPr="0014245B">
        <w:rPr>
          <w:b/>
          <w:bCs/>
        </w:rPr>
        <w:t>A világegyetem megismerése</w:t>
      </w:r>
    </w:p>
    <w:p w:rsidR="007376DD" w:rsidRDefault="007376DD"/>
    <w:p w:rsidR="007376DD" w:rsidRDefault="007376DD">
      <w:r>
        <w:t>Tömegvonzás</w:t>
      </w:r>
    </w:p>
    <w:p w:rsidR="003A647D" w:rsidRDefault="003A647D">
      <w:r>
        <w:t>Súly, súlytalanság</w:t>
      </w:r>
    </w:p>
    <w:p w:rsidR="003A647D" w:rsidRDefault="003A647D">
      <w:r>
        <w:t>A Holdfogyatkozás magyarázata</w:t>
      </w:r>
    </w:p>
    <w:p w:rsidR="007376DD" w:rsidRDefault="007376DD">
      <w:r>
        <w:t>Kozmikus sebességek</w:t>
      </w:r>
    </w:p>
    <w:p w:rsidR="007376DD" w:rsidRDefault="007376DD">
      <w:r>
        <w:t>Atommag, Naprendszer, Univerzum</w:t>
      </w:r>
    </w:p>
    <w:p w:rsidR="007376DD" w:rsidRDefault="007376DD">
      <w:r>
        <w:t>Ősrobbanás-elmélet</w:t>
      </w:r>
    </w:p>
    <w:p w:rsidR="007376DD" w:rsidRDefault="007376DD"/>
    <w:p w:rsidR="007376DD" w:rsidRDefault="007376DD"/>
    <w:p w:rsidR="00B80396" w:rsidRDefault="00B80396">
      <w:r>
        <w:t xml:space="preserve"> </w:t>
      </w:r>
    </w:p>
    <w:p w:rsidR="00B80396" w:rsidRDefault="007376DD">
      <w:r>
        <w:t xml:space="preserve">                                                                                                          Szvetnik Endre</w:t>
      </w:r>
    </w:p>
    <w:p w:rsidR="006E0793" w:rsidRDefault="006E0793">
      <w:r>
        <w:t xml:space="preserve">                                                                                                        ( fizika tanár )</w:t>
      </w:r>
    </w:p>
    <w:sectPr w:rsidR="006E0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96"/>
    <w:rsid w:val="00066214"/>
    <w:rsid w:val="001355F8"/>
    <w:rsid w:val="0014245B"/>
    <w:rsid w:val="001A370F"/>
    <w:rsid w:val="00205938"/>
    <w:rsid w:val="00233A0B"/>
    <w:rsid w:val="002A6EAB"/>
    <w:rsid w:val="00373B36"/>
    <w:rsid w:val="003A647D"/>
    <w:rsid w:val="004251CF"/>
    <w:rsid w:val="0045233D"/>
    <w:rsid w:val="0059790B"/>
    <w:rsid w:val="005B44E0"/>
    <w:rsid w:val="006E0793"/>
    <w:rsid w:val="007376DD"/>
    <w:rsid w:val="007961B3"/>
    <w:rsid w:val="008D78D9"/>
    <w:rsid w:val="00921B5B"/>
    <w:rsid w:val="009C136E"/>
    <w:rsid w:val="00A8500A"/>
    <w:rsid w:val="00B80396"/>
    <w:rsid w:val="00DC7E0D"/>
    <w:rsid w:val="00DF37A9"/>
    <w:rsid w:val="00E5018E"/>
    <w:rsid w:val="00E61432"/>
    <w:rsid w:val="00ED0780"/>
    <w:rsid w:val="00F40634"/>
    <w:rsid w:val="00F6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2D1B8-682E-4A1D-962A-61D6E231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Endrődi Gábor</dc:creator>
  <cp:keywords/>
  <dc:description/>
  <cp:lastModifiedBy>Bakondi Gábor</cp:lastModifiedBy>
  <cp:revision>4</cp:revision>
  <dcterms:created xsi:type="dcterms:W3CDTF">2024-07-02T09:10:00Z</dcterms:created>
  <dcterms:modified xsi:type="dcterms:W3CDTF">2024-07-02T11:04:00Z</dcterms:modified>
</cp:coreProperties>
</file>